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75086" w:rsidRPr="00B75086" w:rsidRDefault="00B75086" w:rsidP="00B75086">
      <w:pPr>
        <w:tabs>
          <w:tab w:val="left" w:pos="993"/>
        </w:tabs>
        <w:rPr>
          <w:rFonts w:ascii="Arial" w:hAnsi="Arial" w:cs="Arial"/>
          <w:b/>
          <w:szCs w:val="24"/>
          <w:u w:val="single"/>
        </w:rPr>
      </w:pPr>
      <w:r w:rsidRPr="00B75086">
        <w:rPr>
          <w:rFonts w:ascii="Arial" w:hAnsi="Arial" w:cs="Arial"/>
          <w:b/>
          <w:szCs w:val="24"/>
          <w:u w:val="single"/>
        </w:rPr>
        <w:t>Resolution zum Online Meldeportal „Neutrale Lehrer Niedersachsen“</w:t>
      </w:r>
    </w:p>
    <w:p w:rsidR="00B75086" w:rsidRPr="00B75086" w:rsidRDefault="00B75086" w:rsidP="00B75086">
      <w:pPr>
        <w:tabs>
          <w:tab w:val="left" w:pos="993"/>
        </w:tabs>
        <w:rPr>
          <w:rFonts w:ascii="Arial" w:hAnsi="Arial" w:cs="Arial"/>
          <w:b/>
          <w:szCs w:val="24"/>
          <w:u w:val="single"/>
        </w:rPr>
      </w:pPr>
    </w:p>
    <w:p w:rsidR="00B75086" w:rsidRPr="00B75086" w:rsidRDefault="00B75086" w:rsidP="00B75086">
      <w:pPr>
        <w:tabs>
          <w:tab w:val="left" w:pos="993"/>
        </w:tabs>
        <w:rPr>
          <w:rFonts w:ascii="Arial" w:hAnsi="Arial" w:cs="Arial"/>
          <w:b/>
          <w:szCs w:val="24"/>
          <w:u w:val="single"/>
        </w:rPr>
      </w:pPr>
      <w:bookmarkStart w:id="0" w:name="_GoBack"/>
      <w:bookmarkEnd w:id="0"/>
    </w:p>
    <w:p w:rsidR="00B75086" w:rsidRPr="00B75086" w:rsidRDefault="00B75086" w:rsidP="00B75086">
      <w:pPr>
        <w:rPr>
          <w:rFonts w:ascii="Arial" w:hAnsi="Arial" w:cs="Arial"/>
          <w:b/>
          <w:sz w:val="28"/>
          <w:szCs w:val="28"/>
        </w:rPr>
      </w:pPr>
      <w:r w:rsidRPr="00B75086">
        <w:rPr>
          <w:rFonts w:ascii="Arial" w:hAnsi="Arial" w:cs="Arial"/>
          <w:b/>
          <w:sz w:val="28"/>
          <w:szCs w:val="28"/>
        </w:rPr>
        <w:t>Keine Onlineportale gegen demokratische Meinungen in Garbsen</w:t>
      </w:r>
    </w:p>
    <w:p w:rsidR="00B75086" w:rsidRPr="00B75086" w:rsidRDefault="00B75086" w:rsidP="006D071E">
      <w:pPr>
        <w:shd w:val="clear" w:color="auto" w:fill="FFFFFF"/>
        <w:suppressAutoHyphens w:val="0"/>
        <w:spacing w:after="120"/>
        <w:jc w:val="both"/>
        <w:outlineLvl w:val="2"/>
        <w:rPr>
          <w:rFonts w:ascii="Arial" w:hAnsi="Arial" w:cs="Arial"/>
          <w:sz w:val="24"/>
          <w:szCs w:val="24"/>
          <w:lang w:eastAsia="de-DE"/>
        </w:rPr>
      </w:pPr>
    </w:p>
    <w:p w:rsidR="00B75086" w:rsidRPr="00B75086" w:rsidRDefault="00B75086" w:rsidP="006D071E">
      <w:pPr>
        <w:shd w:val="clear" w:color="auto" w:fill="FFFFFF"/>
        <w:suppressAutoHyphens w:val="0"/>
        <w:spacing w:after="120"/>
        <w:jc w:val="both"/>
        <w:outlineLvl w:val="2"/>
        <w:rPr>
          <w:rFonts w:ascii="Arial" w:hAnsi="Arial" w:cs="Arial"/>
          <w:sz w:val="24"/>
          <w:szCs w:val="24"/>
          <w:lang w:eastAsia="de-DE"/>
        </w:rPr>
      </w:pPr>
    </w:p>
    <w:p w:rsidR="006D071E" w:rsidRPr="00B75086" w:rsidRDefault="006D071E" w:rsidP="006D071E">
      <w:pPr>
        <w:shd w:val="clear" w:color="auto" w:fill="FFFFFF"/>
        <w:suppressAutoHyphens w:val="0"/>
        <w:spacing w:after="120"/>
        <w:jc w:val="both"/>
        <w:outlineLvl w:val="2"/>
        <w:rPr>
          <w:rFonts w:ascii="Arial" w:hAnsi="Arial" w:cs="Arial"/>
          <w:sz w:val="24"/>
          <w:szCs w:val="24"/>
          <w:lang w:eastAsia="de-DE"/>
        </w:rPr>
      </w:pPr>
      <w:r w:rsidRPr="00B75086">
        <w:rPr>
          <w:rFonts w:ascii="Arial" w:hAnsi="Arial" w:cs="Arial"/>
          <w:sz w:val="24"/>
          <w:szCs w:val="24"/>
          <w:lang w:eastAsia="de-DE"/>
        </w:rPr>
        <w:t>D</w:t>
      </w:r>
      <w:r w:rsidRPr="00B75086">
        <w:rPr>
          <w:rFonts w:ascii="Arial" w:hAnsi="Arial" w:cs="Arial"/>
          <w:sz w:val="24"/>
          <w:szCs w:val="24"/>
          <w:lang w:eastAsia="de-DE"/>
        </w:rPr>
        <w:t xml:space="preserve">er Rat der Stadt Garbsen </w:t>
      </w:r>
      <w:r w:rsidRPr="00B75086">
        <w:rPr>
          <w:rFonts w:ascii="Arial" w:hAnsi="Arial" w:cs="Arial"/>
          <w:sz w:val="24"/>
          <w:szCs w:val="24"/>
          <w:lang w:eastAsia="de-DE"/>
        </w:rPr>
        <w:t>schließ</w:t>
      </w:r>
      <w:r w:rsidRPr="00B75086">
        <w:rPr>
          <w:rFonts w:ascii="Arial" w:hAnsi="Arial" w:cs="Arial"/>
          <w:sz w:val="24"/>
          <w:szCs w:val="24"/>
          <w:lang w:eastAsia="de-DE"/>
        </w:rPr>
        <w:t>t</w:t>
      </w:r>
      <w:r w:rsidRPr="00B75086">
        <w:rPr>
          <w:rFonts w:ascii="Arial" w:hAnsi="Arial" w:cs="Arial"/>
          <w:sz w:val="24"/>
          <w:szCs w:val="24"/>
          <w:lang w:eastAsia="de-DE"/>
        </w:rPr>
        <w:t xml:space="preserve"> sich der einhelligen Forderung und Einschätzung des Niedersächsischen Ministerpräsidenten</w:t>
      </w:r>
      <w:r w:rsidRPr="00B75086">
        <w:rPr>
          <w:rFonts w:ascii="Arial" w:hAnsi="Arial" w:cs="Arial"/>
          <w:sz w:val="24"/>
          <w:szCs w:val="24"/>
          <w:lang w:eastAsia="de-DE"/>
        </w:rPr>
        <w:t xml:space="preserve"> sowie</w:t>
      </w:r>
      <w:r w:rsidRPr="00B75086">
        <w:rPr>
          <w:rFonts w:ascii="Arial" w:hAnsi="Arial" w:cs="Arial"/>
          <w:sz w:val="24"/>
          <w:szCs w:val="24"/>
          <w:lang w:eastAsia="de-DE"/>
        </w:rPr>
        <w:t xml:space="preserve"> des Niedersächsischen Kultusministers </w:t>
      </w:r>
      <w:r w:rsidRPr="00B75086">
        <w:rPr>
          <w:rFonts w:ascii="Arial" w:hAnsi="Arial" w:cs="Arial"/>
          <w:sz w:val="24"/>
          <w:szCs w:val="24"/>
          <w:lang w:eastAsia="de-DE"/>
        </w:rPr>
        <w:t xml:space="preserve">an </w:t>
      </w:r>
      <w:r w:rsidRPr="00B75086">
        <w:rPr>
          <w:rFonts w:ascii="Arial" w:hAnsi="Arial" w:cs="Arial"/>
          <w:sz w:val="24"/>
          <w:szCs w:val="24"/>
          <w:lang w:eastAsia="de-DE"/>
        </w:rPr>
        <w:t>und forder</w:t>
      </w:r>
      <w:r w:rsidRPr="00B75086">
        <w:rPr>
          <w:rFonts w:ascii="Arial" w:hAnsi="Arial" w:cs="Arial"/>
          <w:sz w:val="24"/>
          <w:szCs w:val="24"/>
          <w:lang w:eastAsia="de-DE"/>
        </w:rPr>
        <w:t>t</w:t>
      </w:r>
      <w:r w:rsidRPr="00B75086">
        <w:rPr>
          <w:rFonts w:ascii="Arial" w:hAnsi="Arial" w:cs="Arial"/>
          <w:sz w:val="24"/>
          <w:szCs w:val="24"/>
          <w:lang w:eastAsia="de-DE"/>
        </w:rPr>
        <w:t xml:space="preserve"> </w:t>
      </w:r>
      <w:r w:rsidRPr="00B75086">
        <w:rPr>
          <w:rFonts w:ascii="Arial" w:hAnsi="Arial" w:cs="Arial"/>
          <w:sz w:val="24"/>
          <w:szCs w:val="24"/>
          <w:lang w:eastAsia="de-DE"/>
        </w:rPr>
        <w:t>den</w:t>
      </w:r>
      <w:r w:rsidRPr="00B75086">
        <w:rPr>
          <w:rFonts w:ascii="Arial" w:hAnsi="Arial" w:cs="Arial"/>
          <w:sz w:val="24"/>
          <w:szCs w:val="24"/>
          <w:lang w:eastAsia="de-DE"/>
        </w:rPr>
        <w:t xml:space="preserve"> Verzicht auf Online-Portale, die dazu geeignet sind, als Hetzportale gegen Lehrkräfte </w:t>
      </w:r>
      <w:r w:rsidRPr="00B75086">
        <w:rPr>
          <w:rFonts w:ascii="Arial" w:hAnsi="Arial" w:cs="Arial"/>
          <w:sz w:val="24"/>
          <w:szCs w:val="24"/>
          <w:lang w:eastAsia="de-DE"/>
        </w:rPr>
        <w:t xml:space="preserve">auch in Garbsen </w:t>
      </w:r>
      <w:r w:rsidRPr="00B75086">
        <w:rPr>
          <w:rFonts w:ascii="Arial" w:hAnsi="Arial" w:cs="Arial"/>
          <w:sz w:val="24"/>
          <w:szCs w:val="24"/>
          <w:lang w:eastAsia="de-DE"/>
        </w:rPr>
        <w:t>zu fungieren.</w:t>
      </w:r>
    </w:p>
    <w:p w:rsidR="006D071E" w:rsidRPr="00B75086" w:rsidRDefault="006D071E" w:rsidP="006D071E">
      <w:pPr>
        <w:shd w:val="clear" w:color="auto" w:fill="FFFFFF"/>
        <w:suppressAutoHyphens w:val="0"/>
        <w:spacing w:after="120"/>
        <w:jc w:val="both"/>
        <w:outlineLvl w:val="2"/>
        <w:rPr>
          <w:rFonts w:ascii="Arial" w:hAnsi="Arial" w:cs="Arial"/>
          <w:sz w:val="24"/>
          <w:szCs w:val="24"/>
        </w:rPr>
      </w:pPr>
      <w:r w:rsidRPr="00B75086">
        <w:rPr>
          <w:rFonts w:ascii="Arial" w:hAnsi="Arial" w:cs="Arial"/>
          <w:bCs/>
          <w:sz w:val="24"/>
          <w:szCs w:val="24"/>
          <w:lang w:eastAsia="de-DE"/>
        </w:rPr>
        <w:t xml:space="preserve">Wir fordern von der AfD den Verzicht auf diese geplante Internet-Meldeplattform für Lehrkräfte in Niedersachsen. </w:t>
      </w:r>
      <w:r w:rsidRPr="00B75086">
        <w:rPr>
          <w:rFonts w:ascii="Arial" w:hAnsi="Arial" w:cs="Arial"/>
          <w:sz w:val="24"/>
          <w:szCs w:val="24"/>
        </w:rPr>
        <w:t>Das angekündigte „Meldeportal“ stellt einen nicht hinnehmbaren Versuch dar, Unruhe in die Schulen zu tragen.</w:t>
      </w:r>
    </w:p>
    <w:p w:rsidR="006D071E" w:rsidRPr="00B75086" w:rsidRDefault="006D071E" w:rsidP="006D071E">
      <w:pPr>
        <w:shd w:val="clear" w:color="auto" w:fill="FFFFFF"/>
        <w:suppressAutoHyphens w:val="0"/>
        <w:spacing w:after="120"/>
        <w:jc w:val="both"/>
        <w:outlineLvl w:val="2"/>
        <w:rPr>
          <w:rFonts w:ascii="Arial" w:hAnsi="Arial" w:cs="Arial"/>
          <w:sz w:val="24"/>
          <w:szCs w:val="24"/>
        </w:rPr>
      </w:pPr>
      <w:r w:rsidRPr="00B75086">
        <w:rPr>
          <w:rFonts w:ascii="Arial" w:hAnsi="Arial" w:cs="Arial"/>
          <w:sz w:val="24"/>
          <w:szCs w:val="24"/>
        </w:rPr>
        <w:t>Die Methode, mittels eines virtuellen Prangers einzelne Lehrerinnen und Lehrer herauszupicken und im Internet anzuprangern,</w:t>
      </w:r>
      <w:r w:rsidRPr="00B75086">
        <w:rPr>
          <w:rFonts w:ascii="Arial" w:hAnsi="Arial" w:cs="Arial"/>
          <w:bCs/>
          <w:sz w:val="24"/>
          <w:szCs w:val="24"/>
          <w:lang w:eastAsia="de-DE"/>
        </w:rPr>
        <w:t xml:space="preserve"> um angebliche Verstöße gegen die politische Neutralität online zu sammeln</w:t>
      </w:r>
      <w:r w:rsidRPr="00B75086">
        <w:rPr>
          <w:rFonts w:ascii="Arial" w:hAnsi="Arial" w:cs="Arial"/>
          <w:sz w:val="24"/>
          <w:szCs w:val="24"/>
        </w:rPr>
        <w:t>, fußt auf einem Menschenbild, das gerade auch in Deutschland mit zu den fürchterlichsten Verbrechen führte.</w:t>
      </w:r>
    </w:p>
    <w:p w:rsidR="006D071E" w:rsidRPr="00B75086" w:rsidRDefault="006D071E" w:rsidP="006D071E">
      <w:pPr>
        <w:shd w:val="clear" w:color="auto" w:fill="FFFFFF"/>
        <w:suppressAutoHyphens w:val="0"/>
        <w:spacing w:after="120"/>
        <w:jc w:val="both"/>
        <w:outlineLvl w:val="2"/>
        <w:rPr>
          <w:rFonts w:ascii="Arial" w:hAnsi="Arial" w:cs="Arial"/>
          <w:sz w:val="24"/>
          <w:szCs w:val="24"/>
        </w:rPr>
      </w:pPr>
      <w:r w:rsidRPr="00B75086">
        <w:rPr>
          <w:rFonts w:ascii="Arial" w:hAnsi="Arial" w:cs="Arial"/>
          <w:sz w:val="24"/>
          <w:szCs w:val="24"/>
        </w:rPr>
        <w:t>Der Rat der Stadt Garbsen unterstützt deshalb das Schreiben des Niedersächsischen Kultusministers Grant Hendrik Tonne an die Lehrkräfte der Niedersächsischen Schulen vom 6.11.2018.</w:t>
      </w:r>
      <w:r w:rsidRPr="00B75086">
        <w:rPr>
          <w:rFonts w:ascii="Arial" w:hAnsi="Arial" w:cs="Arial"/>
          <w:sz w:val="24"/>
          <w:szCs w:val="24"/>
        </w:rPr>
        <w:t xml:space="preserve"> </w:t>
      </w:r>
      <w:r w:rsidRPr="00B75086">
        <w:rPr>
          <w:rFonts w:ascii="Arial" w:hAnsi="Arial" w:cs="Arial"/>
          <w:sz w:val="24"/>
          <w:szCs w:val="24"/>
        </w:rPr>
        <w:t xml:space="preserve">Weil auch die </w:t>
      </w:r>
      <w:proofErr w:type="spellStart"/>
      <w:r w:rsidRPr="00B75086">
        <w:rPr>
          <w:rFonts w:ascii="Arial" w:hAnsi="Arial" w:cs="Arial"/>
          <w:sz w:val="24"/>
          <w:szCs w:val="24"/>
        </w:rPr>
        <w:t>Garbsener</w:t>
      </w:r>
      <w:proofErr w:type="spellEnd"/>
      <w:r w:rsidRPr="00B75086">
        <w:rPr>
          <w:rFonts w:ascii="Arial" w:hAnsi="Arial" w:cs="Arial"/>
          <w:sz w:val="24"/>
          <w:szCs w:val="24"/>
        </w:rPr>
        <w:t xml:space="preserve"> Schulen davon betroffen wären, äußern wir uns als Rat der Stadt Garbsen zu diesem landespolitischen Thema.</w:t>
      </w:r>
    </w:p>
    <w:p w:rsidR="00B75086" w:rsidRPr="00B75086" w:rsidRDefault="00B75086" w:rsidP="006D071E">
      <w:pPr>
        <w:shd w:val="clear" w:color="auto" w:fill="FFFFFF"/>
        <w:suppressAutoHyphens w:val="0"/>
        <w:spacing w:after="120"/>
        <w:rPr>
          <w:rFonts w:ascii="Arial" w:hAnsi="Arial" w:cs="Arial"/>
          <w:sz w:val="24"/>
          <w:szCs w:val="24"/>
          <w:lang w:eastAsia="de-DE"/>
        </w:rPr>
      </w:pPr>
    </w:p>
    <w:p w:rsidR="006D071E" w:rsidRPr="00B75086" w:rsidRDefault="006D071E" w:rsidP="006D071E">
      <w:pPr>
        <w:shd w:val="clear" w:color="auto" w:fill="FFFFFF"/>
        <w:suppressAutoHyphens w:val="0"/>
        <w:spacing w:after="120"/>
        <w:rPr>
          <w:rFonts w:ascii="Arial" w:hAnsi="Arial" w:cs="Arial"/>
          <w:sz w:val="24"/>
          <w:szCs w:val="24"/>
          <w:lang w:eastAsia="de-DE"/>
        </w:rPr>
      </w:pPr>
      <w:r w:rsidRPr="00B75086">
        <w:rPr>
          <w:rFonts w:ascii="Arial" w:hAnsi="Arial" w:cs="Arial"/>
          <w:sz w:val="24"/>
          <w:szCs w:val="24"/>
          <w:lang w:eastAsia="de-DE"/>
        </w:rPr>
        <w:t>Begründung:</w:t>
      </w:r>
    </w:p>
    <w:p w:rsidR="006D071E" w:rsidRPr="00B75086" w:rsidRDefault="006D071E" w:rsidP="006D071E">
      <w:pPr>
        <w:shd w:val="clear" w:color="auto" w:fill="FFFFFF"/>
        <w:suppressAutoHyphens w:val="0"/>
        <w:spacing w:after="120"/>
        <w:jc w:val="both"/>
        <w:rPr>
          <w:rFonts w:ascii="Arial" w:hAnsi="Arial" w:cs="Arial"/>
          <w:sz w:val="24"/>
          <w:szCs w:val="24"/>
          <w:lang w:eastAsia="de-DE"/>
        </w:rPr>
      </w:pPr>
      <w:r w:rsidRPr="00B75086">
        <w:rPr>
          <w:rFonts w:ascii="Arial" w:hAnsi="Arial" w:cs="Arial"/>
          <w:sz w:val="24"/>
          <w:szCs w:val="24"/>
          <w:lang w:eastAsia="de-DE"/>
        </w:rPr>
        <w:t xml:space="preserve">Der offensichtlich geplante Versuch der genannten Vereinigung, Schülerinnen und Schüler für ihre eigenen, parteipolitischen Ziele zu instrumentalisieren, dient dazu, bewusst die gesellschaftliche Spaltung weiter voranzutreiben. Dieses Vorgehen ist einer Partei zuzurechnen, deren eigene Jugendorganisation in Niedersachsen offensichtlich begründet ins Visier des Verfassungsschutzes geraten ist. Dieser Sachverhalt ist in den Schulen unseres Bundeslandes von den Lehrkräften im Unterricht aufzuarbeiten. </w:t>
      </w:r>
    </w:p>
    <w:p w:rsidR="004C0AC7" w:rsidRPr="00B75086" w:rsidRDefault="006D071E" w:rsidP="006D071E">
      <w:pPr>
        <w:spacing w:after="120"/>
        <w:rPr>
          <w:rFonts w:ascii="Arial" w:hAnsi="Arial" w:cs="Arial"/>
          <w:sz w:val="24"/>
          <w:szCs w:val="24"/>
          <w:lang w:eastAsia="de-DE"/>
        </w:rPr>
      </w:pPr>
      <w:r w:rsidRPr="00B75086">
        <w:rPr>
          <w:rFonts w:ascii="Arial" w:hAnsi="Arial" w:cs="Arial"/>
          <w:sz w:val="24"/>
          <w:szCs w:val="24"/>
          <w:lang w:eastAsia="de-DE"/>
        </w:rPr>
        <w:t xml:space="preserve">Es bleibt die Aufgabe, kritisches Denken zu lehren und nicht zu unterdrücken. Sollten in der Politik diskriminierende, rassistische oder demokratiefeindliche Positionen vertreten werden, muss auch weiterhin </w:t>
      </w:r>
      <w:r w:rsidRPr="00B75086">
        <w:rPr>
          <w:rFonts w:ascii="Arial" w:hAnsi="Arial" w:cs="Arial"/>
          <w:sz w:val="24"/>
          <w:szCs w:val="24"/>
          <w:lang w:eastAsia="de-DE"/>
        </w:rPr>
        <w:t>möglich</w:t>
      </w:r>
      <w:r w:rsidRPr="00B75086">
        <w:rPr>
          <w:rFonts w:ascii="Arial" w:hAnsi="Arial" w:cs="Arial"/>
          <w:sz w:val="24"/>
          <w:szCs w:val="24"/>
          <w:lang w:eastAsia="de-DE"/>
        </w:rPr>
        <w:t xml:space="preserve"> sein, dass Lehrkräfte dies im Unterricht aufarbeiten.</w:t>
      </w:r>
    </w:p>
    <w:p w:rsidR="006D071E" w:rsidRPr="00B75086" w:rsidRDefault="006D071E" w:rsidP="006D071E">
      <w:pPr>
        <w:spacing w:after="120"/>
        <w:rPr>
          <w:rFonts w:ascii="Arial" w:hAnsi="Arial" w:cs="Arial"/>
          <w:sz w:val="24"/>
          <w:szCs w:val="24"/>
        </w:rPr>
      </w:pPr>
    </w:p>
    <w:p w:rsidR="006D071E" w:rsidRPr="00B75086" w:rsidRDefault="006D071E" w:rsidP="006D071E">
      <w:pPr>
        <w:spacing w:after="120"/>
        <w:rPr>
          <w:rFonts w:ascii="Arial" w:hAnsi="Arial" w:cs="Arial"/>
          <w:sz w:val="24"/>
          <w:szCs w:val="24"/>
        </w:rPr>
      </w:pPr>
      <w:r w:rsidRPr="00B75086">
        <w:rPr>
          <w:rFonts w:ascii="Arial" w:hAnsi="Arial" w:cs="Arial"/>
          <w:sz w:val="24"/>
          <w:szCs w:val="24"/>
        </w:rPr>
        <w:t>Anlage</w:t>
      </w:r>
    </w:p>
    <w:p w:rsidR="006D071E" w:rsidRPr="00B75086" w:rsidRDefault="006D071E" w:rsidP="006D071E">
      <w:pPr>
        <w:spacing w:after="120"/>
        <w:rPr>
          <w:rFonts w:ascii="Arial" w:hAnsi="Arial" w:cs="Arial"/>
          <w:sz w:val="24"/>
          <w:szCs w:val="24"/>
        </w:rPr>
      </w:pPr>
      <w:r w:rsidRPr="00B75086">
        <w:rPr>
          <w:rFonts w:ascii="Arial" w:hAnsi="Arial" w:cs="Arial"/>
          <w:sz w:val="24"/>
          <w:szCs w:val="24"/>
        </w:rPr>
        <w:t>Schreiben des Niedersächsischen Kultusministers Grant Hendrik Tonne an die Niedersächsischen Lehrkräfte</w:t>
      </w:r>
    </w:p>
    <w:sectPr w:rsidR="006D071E" w:rsidRPr="00B75086">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71E"/>
    <w:rsid w:val="004C0AC7"/>
    <w:rsid w:val="006D071E"/>
    <w:rsid w:val="00B7508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81D913"/>
  <w15:chartTrackingRefBased/>
  <w15:docId w15:val="{233A6E9F-CD00-4792-9FDA-085D92F95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6D071E"/>
    <w:pPr>
      <w:suppressAutoHyphens/>
      <w:spacing w:after="0" w:line="240" w:lineRule="auto"/>
    </w:pPr>
    <w:rPr>
      <w:rFonts w:ascii="Times New Roman" w:eastAsia="Times New Roman" w:hAnsi="Times New Roman" w:cs="Times New Roman"/>
      <w:sz w:val="20"/>
      <w:szCs w:val="20"/>
      <w:lang w:eastAsia="ar-S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semiHidden/>
    <w:unhideWhenUsed/>
    <w:rsid w:val="006D071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1573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297</Words>
  <Characters>1877</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Karsten</dc:creator>
  <cp:keywords/>
  <dc:description/>
  <cp:lastModifiedBy>Karsten</cp:lastModifiedBy>
  <cp:revision>3</cp:revision>
  <cp:lastPrinted>2018-12-17T14:28:00Z</cp:lastPrinted>
  <dcterms:created xsi:type="dcterms:W3CDTF">2018-12-17T13:58:00Z</dcterms:created>
  <dcterms:modified xsi:type="dcterms:W3CDTF">2018-12-17T14:28:00Z</dcterms:modified>
</cp:coreProperties>
</file>